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CB1" w:rsidRDefault="00EC5CB1" w:rsidP="00EC5CB1">
      <w:pPr>
        <w:jc w:val="center"/>
        <w:rPr>
          <w:b/>
          <w:sz w:val="32"/>
          <w:szCs w:val="32"/>
        </w:rPr>
      </w:pPr>
    </w:p>
    <w:p w:rsidR="00711ACA" w:rsidRPr="00EC5CB1" w:rsidRDefault="003E3DFC" w:rsidP="00EC5CB1">
      <w:pPr>
        <w:jc w:val="center"/>
        <w:rPr>
          <w:b/>
          <w:sz w:val="32"/>
          <w:szCs w:val="32"/>
        </w:rPr>
      </w:pPr>
      <w:r w:rsidRPr="00EC5CB1">
        <w:rPr>
          <w:rFonts w:hint="eastAsia"/>
          <w:b/>
          <w:sz w:val="32"/>
          <w:szCs w:val="32"/>
        </w:rPr>
        <w:t>关于做好第三轮岗位设置与聘用工作的通知</w:t>
      </w:r>
    </w:p>
    <w:p w:rsidR="003E3DFC" w:rsidRDefault="003E3DFC"/>
    <w:p w:rsidR="003E3DFC" w:rsidRPr="00EC5CB1" w:rsidRDefault="003E3DFC" w:rsidP="009A4A5A">
      <w:pPr>
        <w:spacing w:line="480" w:lineRule="exact"/>
        <w:rPr>
          <w:sz w:val="24"/>
          <w:szCs w:val="24"/>
        </w:rPr>
      </w:pPr>
      <w:r w:rsidRPr="00EC5CB1">
        <w:rPr>
          <w:rFonts w:hint="eastAsia"/>
          <w:sz w:val="24"/>
          <w:szCs w:val="24"/>
        </w:rPr>
        <w:t>各二级学院、各部门：</w:t>
      </w:r>
    </w:p>
    <w:p w:rsidR="003E3DFC" w:rsidRPr="00EC5CB1" w:rsidRDefault="003E3DFC" w:rsidP="00EC5CB1">
      <w:pPr>
        <w:spacing w:line="480" w:lineRule="exact"/>
        <w:ind w:firstLineChars="200" w:firstLine="480"/>
        <w:rPr>
          <w:sz w:val="24"/>
          <w:szCs w:val="24"/>
        </w:rPr>
      </w:pPr>
      <w:r w:rsidRPr="00EC5CB1">
        <w:rPr>
          <w:rFonts w:hint="eastAsia"/>
          <w:kern w:val="0"/>
          <w:sz w:val="24"/>
          <w:szCs w:val="24"/>
        </w:rPr>
        <w:t>为使我校第三轮岗位</w:t>
      </w:r>
      <w:r w:rsidR="009A4A5A" w:rsidRPr="00EC5CB1">
        <w:rPr>
          <w:rFonts w:hint="eastAsia"/>
          <w:kern w:val="0"/>
          <w:sz w:val="24"/>
          <w:szCs w:val="24"/>
        </w:rPr>
        <w:t>设置与聘用工作顺利、有序的开展，现将相关工作的具体安排通知如下</w:t>
      </w:r>
      <w:r w:rsidRPr="00EC5CB1">
        <w:rPr>
          <w:rFonts w:hint="eastAsia"/>
          <w:kern w:val="0"/>
          <w:sz w:val="24"/>
          <w:szCs w:val="24"/>
        </w:rPr>
        <w:t>。</w:t>
      </w:r>
    </w:p>
    <w:p w:rsidR="009A4A5A" w:rsidRPr="00EC5CB1" w:rsidRDefault="009A4A5A" w:rsidP="00EC5CB1">
      <w:pPr>
        <w:spacing w:line="480" w:lineRule="exact"/>
        <w:ind w:firstLineChars="200" w:firstLine="480"/>
        <w:rPr>
          <w:kern w:val="0"/>
          <w:sz w:val="24"/>
          <w:szCs w:val="24"/>
        </w:rPr>
      </w:pPr>
      <w:r w:rsidRPr="00EC5CB1">
        <w:rPr>
          <w:rFonts w:hint="eastAsia"/>
          <w:kern w:val="0"/>
          <w:sz w:val="24"/>
          <w:szCs w:val="24"/>
        </w:rPr>
        <w:t>一、第三轮岗位设置岗位总量</w:t>
      </w:r>
    </w:p>
    <w:p w:rsidR="009A4A5A" w:rsidRPr="00EC5CB1" w:rsidRDefault="009A4A5A" w:rsidP="00EC5CB1">
      <w:pPr>
        <w:widowControl/>
        <w:spacing w:line="480" w:lineRule="exact"/>
        <w:ind w:rightChars="-100" w:right="-210" w:firstLineChars="200" w:firstLine="480"/>
        <w:jc w:val="left"/>
        <w:rPr>
          <w:kern w:val="0"/>
          <w:sz w:val="24"/>
          <w:szCs w:val="24"/>
        </w:rPr>
      </w:pPr>
      <w:r w:rsidRPr="00EC5CB1">
        <w:rPr>
          <w:rFonts w:hint="eastAsia"/>
          <w:kern w:val="0"/>
          <w:sz w:val="24"/>
          <w:szCs w:val="24"/>
        </w:rPr>
        <w:t>（一）岗位总量。第三轮岗位聘用</w:t>
      </w:r>
      <w:r w:rsidRPr="00EC5CB1">
        <w:rPr>
          <w:rFonts w:hint="eastAsia"/>
          <w:kern w:val="0"/>
          <w:sz w:val="24"/>
          <w:szCs w:val="24"/>
        </w:rPr>
        <w:t xml:space="preserve"> </w:t>
      </w:r>
      <w:r w:rsidRPr="00EC5CB1">
        <w:rPr>
          <w:rFonts w:hint="eastAsia"/>
          <w:kern w:val="0"/>
          <w:sz w:val="24"/>
          <w:szCs w:val="24"/>
        </w:rPr>
        <w:t>，我校可设置岗位总量为</w:t>
      </w:r>
      <w:r w:rsidRPr="00EC5CB1">
        <w:rPr>
          <w:rFonts w:hint="eastAsia"/>
          <w:kern w:val="0"/>
          <w:sz w:val="24"/>
          <w:szCs w:val="24"/>
        </w:rPr>
        <w:t>398</w:t>
      </w:r>
      <w:r w:rsidRPr="00EC5CB1">
        <w:rPr>
          <w:rFonts w:hint="eastAsia"/>
          <w:kern w:val="0"/>
          <w:sz w:val="24"/>
          <w:szCs w:val="24"/>
        </w:rPr>
        <w:t>个。其中，管理岗位</w:t>
      </w:r>
      <w:r w:rsidRPr="00EC5CB1">
        <w:rPr>
          <w:rFonts w:hint="eastAsia"/>
          <w:kern w:val="0"/>
          <w:sz w:val="24"/>
          <w:szCs w:val="24"/>
        </w:rPr>
        <w:t>71</w:t>
      </w:r>
      <w:r w:rsidRPr="00EC5CB1">
        <w:rPr>
          <w:rFonts w:hint="eastAsia"/>
          <w:kern w:val="0"/>
          <w:sz w:val="24"/>
          <w:szCs w:val="24"/>
        </w:rPr>
        <w:t>个，占全院岗位总量的</w:t>
      </w:r>
      <w:r w:rsidRPr="00EC5CB1">
        <w:rPr>
          <w:rFonts w:hint="eastAsia"/>
          <w:kern w:val="0"/>
          <w:sz w:val="24"/>
          <w:szCs w:val="24"/>
        </w:rPr>
        <w:t>17.8%</w:t>
      </w:r>
      <w:r w:rsidRPr="00EC5CB1">
        <w:rPr>
          <w:rFonts w:hint="eastAsia"/>
          <w:kern w:val="0"/>
          <w:sz w:val="24"/>
          <w:szCs w:val="24"/>
        </w:rPr>
        <w:t>；专业技术岗位</w:t>
      </w:r>
      <w:r w:rsidRPr="00EC5CB1">
        <w:rPr>
          <w:rFonts w:hint="eastAsia"/>
          <w:kern w:val="0"/>
          <w:sz w:val="24"/>
          <w:szCs w:val="24"/>
        </w:rPr>
        <w:t>299</w:t>
      </w:r>
      <w:r w:rsidRPr="00EC5CB1">
        <w:rPr>
          <w:rFonts w:hint="eastAsia"/>
          <w:kern w:val="0"/>
          <w:sz w:val="24"/>
          <w:szCs w:val="24"/>
        </w:rPr>
        <w:t>个，占全校岗位总量的</w:t>
      </w:r>
      <w:r w:rsidRPr="00EC5CB1">
        <w:rPr>
          <w:rFonts w:hint="eastAsia"/>
          <w:kern w:val="0"/>
          <w:sz w:val="24"/>
          <w:szCs w:val="24"/>
        </w:rPr>
        <w:t>75.2%</w:t>
      </w:r>
      <w:r w:rsidRPr="00EC5CB1">
        <w:rPr>
          <w:rFonts w:hint="eastAsia"/>
          <w:kern w:val="0"/>
          <w:sz w:val="24"/>
          <w:szCs w:val="24"/>
        </w:rPr>
        <w:t>；工勤技能岗位</w:t>
      </w:r>
      <w:r w:rsidRPr="00EC5CB1">
        <w:rPr>
          <w:rFonts w:hint="eastAsia"/>
          <w:kern w:val="0"/>
          <w:sz w:val="24"/>
          <w:szCs w:val="24"/>
        </w:rPr>
        <w:t>28</w:t>
      </w:r>
      <w:r w:rsidRPr="00EC5CB1">
        <w:rPr>
          <w:rFonts w:hint="eastAsia"/>
          <w:kern w:val="0"/>
          <w:sz w:val="24"/>
          <w:szCs w:val="24"/>
        </w:rPr>
        <w:t>个，占全院岗位总量的</w:t>
      </w:r>
      <w:r w:rsidRPr="00EC5CB1">
        <w:rPr>
          <w:rFonts w:hint="eastAsia"/>
          <w:kern w:val="0"/>
          <w:sz w:val="24"/>
          <w:szCs w:val="24"/>
        </w:rPr>
        <w:t>7.0%</w:t>
      </w:r>
      <w:r w:rsidRPr="00EC5CB1">
        <w:rPr>
          <w:rFonts w:hint="eastAsia"/>
          <w:kern w:val="0"/>
          <w:sz w:val="24"/>
          <w:szCs w:val="24"/>
        </w:rPr>
        <w:t>。我校的主体岗位是专业技术岗位，其中设置教师岗位</w:t>
      </w:r>
      <w:r w:rsidRPr="00EC5CB1">
        <w:rPr>
          <w:rFonts w:hint="eastAsia"/>
          <w:kern w:val="0"/>
          <w:sz w:val="24"/>
          <w:szCs w:val="24"/>
        </w:rPr>
        <w:t>283</w:t>
      </w:r>
      <w:r w:rsidRPr="00EC5CB1">
        <w:rPr>
          <w:rFonts w:hint="eastAsia"/>
          <w:kern w:val="0"/>
          <w:sz w:val="24"/>
          <w:szCs w:val="24"/>
        </w:rPr>
        <w:t>个</w:t>
      </w:r>
      <w:r w:rsidRPr="00EC5CB1">
        <w:rPr>
          <w:rFonts w:hint="eastAsia"/>
          <w:kern w:val="0"/>
          <w:sz w:val="24"/>
          <w:szCs w:val="24"/>
        </w:rPr>
        <w:t>,</w:t>
      </w:r>
      <w:r w:rsidRPr="00EC5CB1">
        <w:rPr>
          <w:rFonts w:hint="eastAsia"/>
          <w:kern w:val="0"/>
          <w:sz w:val="24"/>
          <w:szCs w:val="24"/>
        </w:rPr>
        <w:t>占全校岗位总量的</w:t>
      </w:r>
      <w:r w:rsidRPr="00EC5CB1">
        <w:rPr>
          <w:rFonts w:hint="eastAsia"/>
          <w:kern w:val="0"/>
          <w:sz w:val="24"/>
          <w:szCs w:val="24"/>
        </w:rPr>
        <w:t>71.2%</w:t>
      </w:r>
      <w:r w:rsidRPr="00EC5CB1">
        <w:rPr>
          <w:rFonts w:hint="eastAsia"/>
          <w:kern w:val="0"/>
          <w:sz w:val="24"/>
          <w:szCs w:val="24"/>
        </w:rPr>
        <w:t>，占专技岗位总量的</w:t>
      </w:r>
      <w:r w:rsidRPr="00EC5CB1">
        <w:rPr>
          <w:rFonts w:hint="eastAsia"/>
          <w:kern w:val="0"/>
          <w:sz w:val="24"/>
          <w:szCs w:val="24"/>
        </w:rPr>
        <w:t>94.6%</w:t>
      </w:r>
      <w:r w:rsidRPr="00EC5CB1">
        <w:rPr>
          <w:rFonts w:hint="eastAsia"/>
          <w:kern w:val="0"/>
          <w:sz w:val="24"/>
          <w:szCs w:val="24"/>
        </w:rPr>
        <w:t>；其他专业技术岗位</w:t>
      </w:r>
      <w:r w:rsidRPr="00EC5CB1">
        <w:rPr>
          <w:rFonts w:hint="eastAsia"/>
          <w:kern w:val="0"/>
          <w:sz w:val="24"/>
          <w:szCs w:val="24"/>
        </w:rPr>
        <w:t>16</w:t>
      </w:r>
      <w:r w:rsidRPr="00EC5CB1">
        <w:rPr>
          <w:rFonts w:hint="eastAsia"/>
          <w:kern w:val="0"/>
          <w:sz w:val="24"/>
          <w:szCs w:val="24"/>
        </w:rPr>
        <w:t>个，占全校岗位总量的</w:t>
      </w:r>
      <w:r w:rsidRPr="00EC5CB1">
        <w:rPr>
          <w:rFonts w:hint="eastAsia"/>
          <w:kern w:val="0"/>
          <w:sz w:val="24"/>
          <w:szCs w:val="24"/>
        </w:rPr>
        <w:t>4.0%</w:t>
      </w:r>
      <w:r w:rsidRPr="00EC5CB1">
        <w:rPr>
          <w:rFonts w:hint="eastAsia"/>
          <w:kern w:val="0"/>
          <w:sz w:val="24"/>
          <w:szCs w:val="24"/>
        </w:rPr>
        <w:t>，占专技岗位总量的</w:t>
      </w:r>
      <w:r w:rsidRPr="00EC5CB1">
        <w:rPr>
          <w:rFonts w:hint="eastAsia"/>
          <w:kern w:val="0"/>
          <w:sz w:val="24"/>
          <w:szCs w:val="24"/>
        </w:rPr>
        <w:t>5.4%</w:t>
      </w:r>
      <w:r w:rsidRPr="00EC5CB1">
        <w:rPr>
          <w:rFonts w:hint="eastAsia"/>
          <w:kern w:val="0"/>
          <w:sz w:val="24"/>
          <w:szCs w:val="24"/>
        </w:rPr>
        <w:t>。</w:t>
      </w:r>
    </w:p>
    <w:p w:rsidR="009A4A5A" w:rsidRPr="00EC5CB1" w:rsidRDefault="009A4A5A" w:rsidP="00EC5CB1">
      <w:pPr>
        <w:spacing w:line="480" w:lineRule="exact"/>
        <w:ind w:firstLineChars="200" w:firstLine="480"/>
        <w:rPr>
          <w:kern w:val="0"/>
          <w:sz w:val="24"/>
          <w:szCs w:val="24"/>
        </w:rPr>
      </w:pPr>
      <w:r w:rsidRPr="00EC5CB1">
        <w:rPr>
          <w:rFonts w:hint="eastAsia"/>
          <w:kern w:val="0"/>
          <w:sz w:val="24"/>
          <w:szCs w:val="24"/>
        </w:rPr>
        <w:t>（二）岗位比例</w:t>
      </w:r>
    </w:p>
    <w:p w:rsidR="009A4A5A" w:rsidRPr="00EC5CB1" w:rsidRDefault="009A4A5A" w:rsidP="00EC5CB1">
      <w:pPr>
        <w:spacing w:line="480" w:lineRule="exact"/>
        <w:ind w:firstLineChars="200" w:firstLine="480"/>
        <w:rPr>
          <w:kern w:val="0"/>
          <w:sz w:val="24"/>
          <w:szCs w:val="24"/>
        </w:rPr>
      </w:pPr>
      <w:r w:rsidRPr="00EC5CB1">
        <w:rPr>
          <w:rFonts w:hint="eastAsia"/>
          <w:kern w:val="0"/>
          <w:sz w:val="24"/>
          <w:szCs w:val="24"/>
        </w:rPr>
        <w:t>1.</w:t>
      </w:r>
      <w:r w:rsidRPr="00EC5CB1">
        <w:rPr>
          <w:rFonts w:hint="eastAsia"/>
          <w:kern w:val="0"/>
          <w:sz w:val="24"/>
          <w:szCs w:val="24"/>
        </w:rPr>
        <w:t>专业技术岗位：因专业技术一级岗是国家专设的特级岗位，专业技术二级、三级岗由学校推荐报上级主管部门批准后设置；根据江苏省人社厅批复我校的岗位设置审核情况，副高级岗位中的五级、六级、七级之间的控制比例为</w:t>
      </w:r>
      <w:r w:rsidRPr="00EC5CB1">
        <w:rPr>
          <w:rFonts w:hint="eastAsia"/>
          <w:kern w:val="0"/>
          <w:sz w:val="24"/>
          <w:szCs w:val="24"/>
        </w:rPr>
        <w:t>2:4:4</w:t>
      </w:r>
      <w:r w:rsidRPr="00EC5CB1">
        <w:rPr>
          <w:rFonts w:hint="eastAsia"/>
          <w:kern w:val="0"/>
          <w:sz w:val="24"/>
          <w:szCs w:val="24"/>
        </w:rPr>
        <w:t>；中级岗位中的八级、九级、十级之间的控制比例为</w:t>
      </w:r>
      <w:r w:rsidRPr="00EC5CB1">
        <w:rPr>
          <w:rFonts w:hint="eastAsia"/>
          <w:kern w:val="0"/>
          <w:sz w:val="24"/>
          <w:szCs w:val="24"/>
        </w:rPr>
        <w:t>3:4:3</w:t>
      </w:r>
      <w:r w:rsidRPr="00EC5CB1">
        <w:rPr>
          <w:rFonts w:hint="eastAsia"/>
          <w:kern w:val="0"/>
          <w:sz w:val="24"/>
          <w:szCs w:val="24"/>
        </w:rPr>
        <w:t>；初级岗位中的十一级、十二级岗位之间的控制比例为</w:t>
      </w:r>
      <w:r w:rsidRPr="00EC5CB1">
        <w:rPr>
          <w:rFonts w:hint="eastAsia"/>
          <w:kern w:val="0"/>
          <w:sz w:val="24"/>
          <w:szCs w:val="24"/>
        </w:rPr>
        <w:t>5:5</w:t>
      </w:r>
      <w:r w:rsidRPr="00EC5CB1">
        <w:rPr>
          <w:rFonts w:hint="eastAsia"/>
          <w:kern w:val="0"/>
          <w:sz w:val="24"/>
          <w:szCs w:val="24"/>
        </w:rPr>
        <w:t>。</w:t>
      </w:r>
    </w:p>
    <w:p w:rsidR="009A4A5A" w:rsidRPr="00EC5CB1" w:rsidRDefault="009A4A5A" w:rsidP="009A4A5A">
      <w:pPr>
        <w:widowControl/>
        <w:spacing w:line="480" w:lineRule="exact"/>
        <w:ind w:firstLine="600"/>
        <w:jc w:val="left"/>
        <w:rPr>
          <w:kern w:val="0"/>
          <w:sz w:val="24"/>
          <w:szCs w:val="24"/>
        </w:rPr>
      </w:pPr>
      <w:r w:rsidRPr="00EC5CB1">
        <w:rPr>
          <w:rFonts w:hint="eastAsia"/>
          <w:kern w:val="0"/>
          <w:sz w:val="24"/>
          <w:szCs w:val="24"/>
        </w:rPr>
        <w:t xml:space="preserve">2. </w:t>
      </w:r>
      <w:r w:rsidRPr="00EC5CB1">
        <w:rPr>
          <w:rFonts w:hint="eastAsia"/>
          <w:kern w:val="0"/>
          <w:sz w:val="24"/>
          <w:szCs w:val="24"/>
        </w:rPr>
        <w:t>管理岗位：</w:t>
      </w:r>
      <w:r w:rsidRPr="00EC5CB1">
        <w:rPr>
          <w:kern w:val="0"/>
          <w:sz w:val="24"/>
          <w:szCs w:val="24"/>
        </w:rPr>
        <w:t>其中</w:t>
      </w:r>
      <w:r w:rsidRPr="00EC5CB1">
        <w:rPr>
          <w:rFonts w:hint="eastAsia"/>
          <w:kern w:val="0"/>
          <w:sz w:val="24"/>
          <w:szCs w:val="24"/>
        </w:rPr>
        <w:t>五</w:t>
      </w:r>
      <w:r w:rsidRPr="00EC5CB1">
        <w:rPr>
          <w:kern w:val="0"/>
          <w:sz w:val="24"/>
          <w:szCs w:val="24"/>
        </w:rPr>
        <w:t>级及以上岗位数量按照干部管理权限由省有关部门设置，</w:t>
      </w:r>
      <w:r w:rsidRPr="00EC5CB1">
        <w:rPr>
          <w:rFonts w:hint="eastAsia"/>
          <w:kern w:val="0"/>
          <w:sz w:val="24"/>
          <w:szCs w:val="24"/>
        </w:rPr>
        <w:t>管理岗位六、七级职员岗位数量占管理岗位总量的比例控制在</w:t>
      </w:r>
      <w:r w:rsidRPr="00EC5CB1">
        <w:rPr>
          <w:rFonts w:hint="eastAsia"/>
          <w:kern w:val="0"/>
          <w:sz w:val="24"/>
          <w:szCs w:val="24"/>
        </w:rPr>
        <w:t>40%</w:t>
      </w:r>
      <w:r w:rsidRPr="00EC5CB1">
        <w:rPr>
          <w:rFonts w:hint="eastAsia"/>
          <w:kern w:val="0"/>
          <w:sz w:val="24"/>
          <w:szCs w:val="24"/>
        </w:rPr>
        <w:t>以内，六级及以上职员岗位数量占管理岗位总量的比例控制在</w:t>
      </w:r>
      <w:r w:rsidRPr="00EC5CB1">
        <w:rPr>
          <w:rFonts w:hint="eastAsia"/>
          <w:kern w:val="0"/>
          <w:sz w:val="24"/>
          <w:szCs w:val="24"/>
        </w:rPr>
        <w:t>25%</w:t>
      </w:r>
      <w:r w:rsidRPr="00EC5CB1">
        <w:rPr>
          <w:rFonts w:hint="eastAsia"/>
          <w:kern w:val="0"/>
          <w:sz w:val="24"/>
          <w:szCs w:val="24"/>
        </w:rPr>
        <w:t>以内。</w:t>
      </w:r>
    </w:p>
    <w:p w:rsidR="009A4A5A" w:rsidRPr="00EC5CB1" w:rsidRDefault="009A4A5A" w:rsidP="009A4A5A">
      <w:pPr>
        <w:widowControl/>
        <w:spacing w:line="480" w:lineRule="exact"/>
        <w:ind w:firstLine="601"/>
        <w:jc w:val="left"/>
        <w:rPr>
          <w:kern w:val="0"/>
          <w:sz w:val="24"/>
          <w:szCs w:val="24"/>
        </w:rPr>
      </w:pPr>
      <w:r w:rsidRPr="00EC5CB1">
        <w:rPr>
          <w:rFonts w:hint="eastAsia"/>
          <w:kern w:val="0"/>
          <w:sz w:val="24"/>
          <w:szCs w:val="24"/>
        </w:rPr>
        <w:t xml:space="preserve">3. </w:t>
      </w:r>
      <w:r w:rsidRPr="00EC5CB1">
        <w:rPr>
          <w:rFonts w:hint="eastAsia"/>
          <w:kern w:val="0"/>
          <w:sz w:val="24"/>
          <w:szCs w:val="24"/>
        </w:rPr>
        <w:t>工勤技能岗位：包括技术工岗位和普通工岗位，其中技术工岗位分为</w:t>
      </w:r>
      <w:r w:rsidRPr="00EC5CB1">
        <w:rPr>
          <w:rFonts w:hint="eastAsia"/>
          <w:kern w:val="0"/>
          <w:sz w:val="24"/>
          <w:szCs w:val="24"/>
        </w:rPr>
        <w:t>5</w:t>
      </w:r>
      <w:r w:rsidRPr="00EC5CB1">
        <w:rPr>
          <w:rFonts w:hint="eastAsia"/>
          <w:kern w:val="0"/>
          <w:sz w:val="24"/>
          <w:szCs w:val="24"/>
        </w:rPr>
        <w:t>个等级，即一至五级。高级技师、技师、高级工、中级工、初级工依次分别对应一至五级工勤技能岗位。普通工岗位不分等级。其结构比例按省人社厅核准的比例执行。一、二级岗岗位总数占工勤技能岗位总量的比例不超过</w:t>
      </w:r>
      <w:r w:rsidRPr="00EC5CB1">
        <w:rPr>
          <w:rFonts w:hint="eastAsia"/>
          <w:kern w:val="0"/>
          <w:sz w:val="24"/>
          <w:szCs w:val="24"/>
        </w:rPr>
        <w:t>7%</w:t>
      </w:r>
      <w:r w:rsidRPr="00EC5CB1">
        <w:rPr>
          <w:rFonts w:hint="eastAsia"/>
          <w:kern w:val="0"/>
          <w:sz w:val="24"/>
          <w:szCs w:val="24"/>
        </w:rPr>
        <w:t>。</w:t>
      </w:r>
    </w:p>
    <w:p w:rsidR="00076622" w:rsidRPr="00EC5CB1" w:rsidRDefault="009A4A5A" w:rsidP="009A4A5A">
      <w:pPr>
        <w:widowControl/>
        <w:spacing w:line="480" w:lineRule="exact"/>
        <w:ind w:firstLine="600"/>
        <w:jc w:val="left"/>
        <w:rPr>
          <w:kern w:val="0"/>
          <w:sz w:val="24"/>
          <w:szCs w:val="24"/>
        </w:rPr>
      </w:pPr>
      <w:r w:rsidRPr="00EC5CB1">
        <w:rPr>
          <w:rFonts w:hint="eastAsia"/>
          <w:kern w:val="0"/>
          <w:sz w:val="24"/>
          <w:szCs w:val="24"/>
        </w:rPr>
        <w:t>二、</w:t>
      </w:r>
      <w:r w:rsidR="00076622" w:rsidRPr="00EC5CB1">
        <w:rPr>
          <w:rFonts w:hint="eastAsia"/>
          <w:kern w:val="0"/>
          <w:sz w:val="24"/>
          <w:szCs w:val="24"/>
        </w:rPr>
        <w:t>第三轮岗位设置的基本做法</w:t>
      </w:r>
    </w:p>
    <w:p w:rsidR="00076622" w:rsidRPr="00EC5CB1" w:rsidRDefault="00076622" w:rsidP="009A4A5A">
      <w:pPr>
        <w:widowControl/>
        <w:spacing w:line="480" w:lineRule="exact"/>
        <w:ind w:firstLine="600"/>
        <w:jc w:val="left"/>
        <w:rPr>
          <w:kern w:val="0"/>
          <w:sz w:val="24"/>
          <w:szCs w:val="24"/>
        </w:rPr>
      </w:pPr>
      <w:r w:rsidRPr="00EC5CB1">
        <w:rPr>
          <w:rFonts w:hint="eastAsia"/>
          <w:kern w:val="0"/>
          <w:sz w:val="24"/>
          <w:szCs w:val="24"/>
        </w:rPr>
        <w:lastRenderedPageBreak/>
        <w:t>1.</w:t>
      </w:r>
      <w:r w:rsidRPr="00EC5CB1">
        <w:rPr>
          <w:rFonts w:hint="eastAsia"/>
          <w:kern w:val="0"/>
          <w:sz w:val="24"/>
          <w:szCs w:val="24"/>
        </w:rPr>
        <w:t>机关各部门</w:t>
      </w:r>
      <w:r w:rsidR="00843F76" w:rsidRPr="00EC5CB1">
        <w:rPr>
          <w:rFonts w:hint="eastAsia"/>
          <w:kern w:val="0"/>
          <w:sz w:val="24"/>
          <w:szCs w:val="24"/>
        </w:rPr>
        <w:t>在管理岗位上的</w:t>
      </w:r>
      <w:r w:rsidRPr="00EC5CB1">
        <w:rPr>
          <w:rFonts w:hint="eastAsia"/>
          <w:kern w:val="0"/>
          <w:sz w:val="24"/>
          <w:szCs w:val="24"/>
        </w:rPr>
        <w:t>具有教师职称的工作人员根据学校绩效工资方案规定，除文件规定的双</w:t>
      </w:r>
      <w:r w:rsidR="00843F76" w:rsidRPr="00EC5CB1">
        <w:rPr>
          <w:rFonts w:hint="eastAsia"/>
          <w:kern w:val="0"/>
          <w:sz w:val="24"/>
          <w:szCs w:val="24"/>
        </w:rPr>
        <w:t>肩</w:t>
      </w:r>
      <w:r w:rsidRPr="00EC5CB1">
        <w:rPr>
          <w:rFonts w:hint="eastAsia"/>
          <w:kern w:val="0"/>
          <w:sz w:val="24"/>
          <w:szCs w:val="24"/>
        </w:rPr>
        <w:t>挑人员</w:t>
      </w:r>
      <w:r w:rsidR="00843F76" w:rsidRPr="00EC5CB1">
        <w:rPr>
          <w:rFonts w:hint="eastAsia"/>
          <w:kern w:val="0"/>
          <w:sz w:val="24"/>
          <w:szCs w:val="24"/>
        </w:rPr>
        <w:t>外</w:t>
      </w:r>
      <w:r w:rsidRPr="00EC5CB1">
        <w:rPr>
          <w:rFonts w:hint="eastAsia"/>
          <w:kern w:val="0"/>
          <w:sz w:val="24"/>
          <w:szCs w:val="24"/>
        </w:rPr>
        <w:t>一律只能申报管理岗位；</w:t>
      </w:r>
    </w:p>
    <w:p w:rsidR="00E23343" w:rsidRPr="00EC5CB1" w:rsidRDefault="00076622" w:rsidP="009A4A5A">
      <w:pPr>
        <w:widowControl/>
        <w:spacing w:line="480" w:lineRule="exact"/>
        <w:ind w:firstLine="600"/>
        <w:jc w:val="left"/>
        <w:rPr>
          <w:kern w:val="0"/>
          <w:sz w:val="24"/>
          <w:szCs w:val="24"/>
        </w:rPr>
      </w:pPr>
      <w:r w:rsidRPr="00EC5CB1">
        <w:rPr>
          <w:rFonts w:hint="eastAsia"/>
          <w:kern w:val="0"/>
          <w:sz w:val="24"/>
          <w:szCs w:val="24"/>
        </w:rPr>
        <w:t>2.</w:t>
      </w:r>
      <w:r w:rsidR="00E23343" w:rsidRPr="00EC5CB1">
        <w:rPr>
          <w:rFonts w:hint="eastAsia"/>
          <w:kern w:val="0"/>
          <w:sz w:val="24"/>
          <w:szCs w:val="24"/>
        </w:rPr>
        <w:t>第二轮岗位设置聘期考核结果作为第三轮岗位设置的重要依据，</w:t>
      </w:r>
      <w:r w:rsidR="00A14579" w:rsidRPr="00EC5CB1">
        <w:rPr>
          <w:rFonts w:hint="eastAsia"/>
          <w:kern w:val="0"/>
          <w:sz w:val="24"/>
          <w:szCs w:val="24"/>
        </w:rPr>
        <w:t>第二轮聘期</w:t>
      </w:r>
      <w:r w:rsidR="00E23343" w:rsidRPr="00EC5CB1">
        <w:rPr>
          <w:rFonts w:hint="eastAsia"/>
          <w:kern w:val="0"/>
          <w:sz w:val="24"/>
          <w:szCs w:val="24"/>
        </w:rPr>
        <w:t>考核合格人员可以继续</w:t>
      </w:r>
      <w:r w:rsidR="00A14579" w:rsidRPr="00EC5CB1">
        <w:rPr>
          <w:rFonts w:hint="eastAsia"/>
          <w:kern w:val="0"/>
          <w:sz w:val="24"/>
          <w:szCs w:val="24"/>
        </w:rPr>
        <w:t>聘用在原岗位，符合上一级岗位条件的可以申请上一级岗位参加竞聘，根据岗位数择优聘用；</w:t>
      </w:r>
      <w:r w:rsidR="00E23343" w:rsidRPr="00EC5CB1">
        <w:rPr>
          <w:rFonts w:hint="eastAsia"/>
          <w:kern w:val="0"/>
          <w:sz w:val="24"/>
          <w:szCs w:val="24"/>
        </w:rPr>
        <w:t>第二轮聘期考核不合格人员不得申请高一级岗位</w:t>
      </w:r>
      <w:r w:rsidR="00A14579" w:rsidRPr="00EC5CB1">
        <w:rPr>
          <w:rFonts w:hint="eastAsia"/>
          <w:kern w:val="0"/>
          <w:sz w:val="24"/>
          <w:szCs w:val="24"/>
        </w:rPr>
        <w:t>，继续聘用在原岗位。</w:t>
      </w:r>
    </w:p>
    <w:p w:rsidR="00E23343" w:rsidRPr="00EC5CB1" w:rsidRDefault="00A14579" w:rsidP="009A4A5A">
      <w:pPr>
        <w:widowControl/>
        <w:spacing w:line="480" w:lineRule="exact"/>
        <w:ind w:firstLine="600"/>
        <w:jc w:val="left"/>
        <w:rPr>
          <w:kern w:val="0"/>
          <w:sz w:val="24"/>
          <w:szCs w:val="24"/>
        </w:rPr>
      </w:pPr>
      <w:r w:rsidRPr="00EC5CB1">
        <w:rPr>
          <w:rFonts w:hint="eastAsia"/>
          <w:kern w:val="0"/>
          <w:sz w:val="24"/>
          <w:szCs w:val="24"/>
        </w:rPr>
        <w:t>三、工作安排</w:t>
      </w:r>
    </w:p>
    <w:p w:rsidR="003E3DFC" w:rsidRPr="00EC5CB1" w:rsidRDefault="00A14579" w:rsidP="00EC5CB1">
      <w:pPr>
        <w:spacing w:line="480" w:lineRule="exact"/>
        <w:ind w:firstLineChars="200" w:firstLine="480"/>
        <w:rPr>
          <w:kern w:val="0"/>
          <w:sz w:val="24"/>
          <w:szCs w:val="24"/>
        </w:rPr>
      </w:pPr>
      <w:r w:rsidRPr="00EC5CB1">
        <w:rPr>
          <w:rFonts w:hint="eastAsia"/>
          <w:kern w:val="0"/>
          <w:sz w:val="24"/>
          <w:szCs w:val="24"/>
        </w:rPr>
        <w:t>1.</w:t>
      </w:r>
      <w:r w:rsidR="003E3DFC" w:rsidRPr="00EC5CB1">
        <w:rPr>
          <w:rFonts w:hint="eastAsia"/>
          <w:kern w:val="0"/>
          <w:sz w:val="24"/>
          <w:szCs w:val="24"/>
        </w:rPr>
        <w:t>各</w:t>
      </w:r>
      <w:r w:rsidRPr="00EC5CB1">
        <w:rPr>
          <w:rFonts w:hint="eastAsia"/>
          <w:kern w:val="0"/>
          <w:sz w:val="24"/>
          <w:szCs w:val="24"/>
        </w:rPr>
        <w:t>二级学院、各部门</w:t>
      </w:r>
      <w:r w:rsidR="003E3DFC" w:rsidRPr="00EC5CB1">
        <w:rPr>
          <w:rFonts w:hint="eastAsia"/>
          <w:kern w:val="0"/>
          <w:sz w:val="24"/>
          <w:szCs w:val="24"/>
        </w:rPr>
        <w:t>于</w:t>
      </w:r>
      <w:r w:rsidR="00562293">
        <w:rPr>
          <w:rFonts w:hint="eastAsia"/>
          <w:kern w:val="0"/>
          <w:sz w:val="24"/>
          <w:szCs w:val="24"/>
        </w:rPr>
        <w:t>6</w:t>
      </w:r>
      <w:r w:rsidR="003E3DFC" w:rsidRPr="00EC5CB1">
        <w:rPr>
          <w:rFonts w:hint="eastAsia"/>
          <w:kern w:val="0"/>
          <w:sz w:val="24"/>
          <w:szCs w:val="24"/>
        </w:rPr>
        <w:t>月</w:t>
      </w:r>
      <w:r w:rsidR="00562293">
        <w:rPr>
          <w:rFonts w:hint="eastAsia"/>
          <w:kern w:val="0"/>
          <w:sz w:val="24"/>
          <w:szCs w:val="24"/>
        </w:rPr>
        <w:t>30</w:t>
      </w:r>
      <w:r w:rsidR="003E3DFC" w:rsidRPr="00EC5CB1">
        <w:rPr>
          <w:rFonts w:hint="eastAsia"/>
          <w:kern w:val="0"/>
          <w:sz w:val="24"/>
          <w:szCs w:val="24"/>
        </w:rPr>
        <w:t>日前将本单位岗位设置与聘用工作小组名单及负责具体事务的工作人员名单</w:t>
      </w:r>
      <w:r w:rsidR="00843F76" w:rsidRPr="00EC5CB1">
        <w:rPr>
          <w:rFonts w:hint="eastAsia"/>
          <w:kern w:val="0"/>
          <w:sz w:val="24"/>
          <w:szCs w:val="24"/>
        </w:rPr>
        <w:t>报</w:t>
      </w:r>
      <w:r w:rsidR="003E3DFC" w:rsidRPr="00EC5CB1">
        <w:rPr>
          <w:rFonts w:hint="eastAsia"/>
          <w:kern w:val="0"/>
          <w:sz w:val="24"/>
          <w:szCs w:val="24"/>
        </w:rPr>
        <w:t>人事处。</w:t>
      </w:r>
    </w:p>
    <w:p w:rsidR="00076622" w:rsidRPr="00EC5CB1" w:rsidRDefault="00076622" w:rsidP="00EC5CB1">
      <w:pPr>
        <w:spacing w:line="480" w:lineRule="exact"/>
        <w:ind w:firstLineChars="200" w:firstLine="480"/>
        <w:rPr>
          <w:kern w:val="0"/>
          <w:sz w:val="24"/>
          <w:szCs w:val="24"/>
        </w:rPr>
      </w:pPr>
      <w:r w:rsidRPr="00EC5CB1">
        <w:rPr>
          <w:rFonts w:hint="eastAsia"/>
          <w:kern w:val="0"/>
          <w:sz w:val="24"/>
          <w:szCs w:val="24"/>
        </w:rPr>
        <w:t>2.</w:t>
      </w:r>
      <w:r w:rsidRPr="00EC5CB1">
        <w:rPr>
          <w:rFonts w:hint="eastAsia"/>
          <w:kern w:val="0"/>
          <w:sz w:val="24"/>
          <w:szCs w:val="24"/>
        </w:rPr>
        <w:t>个人申请。所有教职员工根据自己申请岗位分别填写盐城工业职业技术学院</w:t>
      </w:r>
      <w:r w:rsidR="003E3DFC" w:rsidRPr="00EC5CB1">
        <w:rPr>
          <w:rFonts w:hint="eastAsia"/>
          <w:kern w:val="0"/>
          <w:sz w:val="24"/>
          <w:szCs w:val="24"/>
        </w:rPr>
        <w:t>专业技术</w:t>
      </w:r>
      <w:r w:rsidRPr="00EC5CB1">
        <w:rPr>
          <w:rFonts w:hint="eastAsia"/>
          <w:kern w:val="0"/>
          <w:sz w:val="24"/>
          <w:szCs w:val="24"/>
        </w:rPr>
        <w:t>岗位、</w:t>
      </w:r>
      <w:r w:rsidR="003E3DFC" w:rsidRPr="00EC5CB1">
        <w:rPr>
          <w:rFonts w:hint="eastAsia"/>
          <w:kern w:val="0"/>
          <w:sz w:val="24"/>
          <w:szCs w:val="24"/>
        </w:rPr>
        <w:t>管理岗</w:t>
      </w:r>
      <w:r w:rsidRPr="00EC5CB1">
        <w:rPr>
          <w:rFonts w:hint="eastAsia"/>
          <w:kern w:val="0"/>
          <w:sz w:val="24"/>
          <w:szCs w:val="24"/>
        </w:rPr>
        <w:t>、工勤岗位</w:t>
      </w:r>
      <w:r w:rsidR="003E3DFC" w:rsidRPr="00EC5CB1">
        <w:rPr>
          <w:rFonts w:hint="eastAsia"/>
          <w:kern w:val="0"/>
          <w:sz w:val="24"/>
          <w:szCs w:val="24"/>
        </w:rPr>
        <w:t>申请表，</w:t>
      </w:r>
      <w:r w:rsidRPr="00EC5CB1">
        <w:rPr>
          <w:rFonts w:hint="eastAsia"/>
          <w:kern w:val="0"/>
          <w:sz w:val="24"/>
          <w:szCs w:val="24"/>
        </w:rPr>
        <w:t>并根据学校各岗位设置与聘用管理实施细则规定的岗位聘用条件</w:t>
      </w:r>
      <w:r w:rsidRPr="00EC5CB1">
        <w:rPr>
          <w:kern w:val="0"/>
          <w:sz w:val="24"/>
          <w:szCs w:val="24"/>
        </w:rPr>
        <w:t>提供相关业绩证明材料</w:t>
      </w:r>
      <w:r w:rsidRPr="00EC5CB1">
        <w:rPr>
          <w:rFonts w:hint="eastAsia"/>
          <w:kern w:val="0"/>
          <w:sz w:val="24"/>
          <w:szCs w:val="24"/>
        </w:rPr>
        <w:t>，于</w:t>
      </w:r>
      <w:r w:rsidR="00562293">
        <w:rPr>
          <w:rFonts w:hint="eastAsia"/>
          <w:kern w:val="0"/>
          <w:sz w:val="24"/>
          <w:szCs w:val="24"/>
        </w:rPr>
        <w:t>7</w:t>
      </w:r>
      <w:r w:rsidRPr="00EC5CB1">
        <w:rPr>
          <w:rFonts w:hint="eastAsia"/>
          <w:kern w:val="0"/>
          <w:sz w:val="24"/>
          <w:szCs w:val="24"/>
        </w:rPr>
        <w:t>月</w:t>
      </w:r>
      <w:r w:rsidR="00562293">
        <w:rPr>
          <w:rFonts w:hint="eastAsia"/>
          <w:kern w:val="0"/>
          <w:sz w:val="24"/>
          <w:szCs w:val="24"/>
        </w:rPr>
        <w:t>5</w:t>
      </w:r>
      <w:r w:rsidRPr="00EC5CB1">
        <w:rPr>
          <w:rFonts w:hint="eastAsia"/>
          <w:kern w:val="0"/>
          <w:sz w:val="24"/>
          <w:szCs w:val="24"/>
        </w:rPr>
        <w:t>日前交所在二级学院</w:t>
      </w:r>
      <w:r w:rsidR="00843F76" w:rsidRPr="00EC5CB1">
        <w:rPr>
          <w:rFonts w:hint="eastAsia"/>
          <w:kern w:val="0"/>
          <w:sz w:val="24"/>
          <w:szCs w:val="24"/>
        </w:rPr>
        <w:t>或</w:t>
      </w:r>
      <w:r w:rsidRPr="00EC5CB1">
        <w:rPr>
          <w:rFonts w:hint="eastAsia"/>
          <w:kern w:val="0"/>
          <w:sz w:val="24"/>
          <w:szCs w:val="24"/>
        </w:rPr>
        <w:t>部门。</w:t>
      </w:r>
    </w:p>
    <w:p w:rsidR="003E3DFC" w:rsidRPr="00EC5CB1" w:rsidRDefault="00843F76" w:rsidP="00EC5CB1">
      <w:pPr>
        <w:spacing w:line="480" w:lineRule="exact"/>
        <w:ind w:firstLineChars="200" w:firstLine="480"/>
        <w:rPr>
          <w:kern w:val="0"/>
          <w:sz w:val="24"/>
          <w:szCs w:val="24"/>
        </w:rPr>
      </w:pPr>
      <w:r w:rsidRPr="00EC5CB1">
        <w:rPr>
          <w:rFonts w:hint="eastAsia"/>
          <w:kern w:val="0"/>
          <w:sz w:val="24"/>
          <w:szCs w:val="24"/>
        </w:rPr>
        <w:t>2.</w:t>
      </w:r>
      <w:r w:rsidRPr="00EC5CB1">
        <w:rPr>
          <w:rFonts w:hint="eastAsia"/>
          <w:kern w:val="0"/>
          <w:sz w:val="24"/>
          <w:szCs w:val="24"/>
        </w:rPr>
        <w:t>部门</w:t>
      </w:r>
      <w:r w:rsidR="0079477A" w:rsidRPr="00EC5CB1">
        <w:rPr>
          <w:rFonts w:hint="eastAsia"/>
          <w:kern w:val="0"/>
          <w:sz w:val="24"/>
          <w:szCs w:val="24"/>
        </w:rPr>
        <w:t>初审。</w:t>
      </w:r>
      <w:r w:rsidR="003E3DFC" w:rsidRPr="00EC5CB1">
        <w:rPr>
          <w:rFonts w:hint="eastAsia"/>
          <w:kern w:val="0"/>
          <w:sz w:val="24"/>
          <w:szCs w:val="24"/>
        </w:rPr>
        <w:t>各</w:t>
      </w:r>
      <w:r w:rsidRPr="00EC5CB1">
        <w:rPr>
          <w:rFonts w:hint="eastAsia"/>
          <w:kern w:val="0"/>
          <w:sz w:val="24"/>
          <w:szCs w:val="24"/>
        </w:rPr>
        <w:t>二级学院、各部门对申报人员申报材料经</w:t>
      </w:r>
      <w:r w:rsidR="003E3DFC" w:rsidRPr="00EC5CB1">
        <w:rPr>
          <w:rFonts w:hint="eastAsia"/>
          <w:kern w:val="0"/>
          <w:sz w:val="24"/>
          <w:szCs w:val="24"/>
        </w:rPr>
        <w:t>初审并签署意见后统一将</w:t>
      </w:r>
      <w:r w:rsidR="00EC5CB1" w:rsidRPr="00EC5CB1">
        <w:rPr>
          <w:rFonts w:hint="eastAsia"/>
          <w:kern w:val="0"/>
          <w:sz w:val="24"/>
          <w:szCs w:val="24"/>
        </w:rPr>
        <w:t>推荐聘用岗位汇总表、</w:t>
      </w:r>
      <w:r w:rsidR="003E3DFC" w:rsidRPr="00EC5CB1">
        <w:rPr>
          <w:rFonts w:hint="eastAsia"/>
          <w:kern w:val="0"/>
          <w:sz w:val="24"/>
          <w:szCs w:val="24"/>
        </w:rPr>
        <w:t>推荐人选的申请表</w:t>
      </w:r>
      <w:r w:rsidRPr="00EC5CB1">
        <w:rPr>
          <w:rFonts w:hint="eastAsia"/>
          <w:kern w:val="0"/>
          <w:sz w:val="24"/>
          <w:szCs w:val="24"/>
        </w:rPr>
        <w:t>和</w:t>
      </w:r>
      <w:r w:rsidR="0079477A" w:rsidRPr="00EC5CB1">
        <w:rPr>
          <w:rFonts w:hint="eastAsia"/>
          <w:kern w:val="0"/>
          <w:sz w:val="24"/>
          <w:szCs w:val="24"/>
        </w:rPr>
        <w:t>业绩证明材料</w:t>
      </w:r>
      <w:r w:rsidR="003E3DFC" w:rsidRPr="00EC5CB1">
        <w:rPr>
          <w:rFonts w:hint="eastAsia"/>
          <w:kern w:val="0"/>
          <w:sz w:val="24"/>
          <w:szCs w:val="24"/>
        </w:rPr>
        <w:t>于</w:t>
      </w:r>
      <w:r w:rsidR="00562293">
        <w:rPr>
          <w:rFonts w:hint="eastAsia"/>
          <w:kern w:val="0"/>
          <w:sz w:val="24"/>
          <w:szCs w:val="24"/>
        </w:rPr>
        <w:t>7</w:t>
      </w:r>
      <w:r w:rsidR="003E3DFC" w:rsidRPr="00EC5CB1">
        <w:rPr>
          <w:rFonts w:hint="eastAsia"/>
          <w:kern w:val="0"/>
          <w:sz w:val="24"/>
          <w:szCs w:val="24"/>
        </w:rPr>
        <w:t>月</w:t>
      </w:r>
      <w:r w:rsidR="00562293">
        <w:rPr>
          <w:rFonts w:hint="eastAsia"/>
          <w:kern w:val="0"/>
          <w:sz w:val="24"/>
          <w:szCs w:val="24"/>
        </w:rPr>
        <w:t>7</w:t>
      </w:r>
      <w:r w:rsidR="003E3DFC" w:rsidRPr="00EC5CB1">
        <w:rPr>
          <w:rFonts w:hint="eastAsia"/>
          <w:kern w:val="0"/>
          <w:sz w:val="24"/>
          <w:szCs w:val="24"/>
        </w:rPr>
        <w:t>日之前交人事处。</w:t>
      </w:r>
    </w:p>
    <w:p w:rsidR="0079477A" w:rsidRPr="00EC5CB1" w:rsidRDefault="0079477A" w:rsidP="00EC5CB1">
      <w:pPr>
        <w:spacing w:line="480" w:lineRule="exact"/>
        <w:ind w:firstLineChars="200" w:firstLine="480"/>
        <w:rPr>
          <w:kern w:val="0"/>
          <w:sz w:val="24"/>
          <w:szCs w:val="24"/>
        </w:rPr>
      </w:pPr>
      <w:r w:rsidRPr="00EC5CB1">
        <w:rPr>
          <w:rFonts w:hint="eastAsia"/>
          <w:kern w:val="0"/>
          <w:sz w:val="24"/>
          <w:szCs w:val="24"/>
        </w:rPr>
        <w:t>3.</w:t>
      </w:r>
      <w:r w:rsidRPr="00EC5CB1">
        <w:rPr>
          <w:rFonts w:hint="eastAsia"/>
          <w:kern w:val="0"/>
          <w:sz w:val="24"/>
          <w:szCs w:val="24"/>
        </w:rPr>
        <w:t>职能部门</w:t>
      </w:r>
      <w:r w:rsidR="00F223C7" w:rsidRPr="00EC5CB1">
        <w:rPr>
          <w:rFonts w:hint="eastAsia"/>
          <w:kern w:val="0"/>
          <w:sz w:val="24"/>
          <w:szCs w:val="24"/>
        </w:rPr>
        <w:t>复核</w:t>
      </w:r>
      <w:r w:rsidRPr="00EC5CB1">
        <w:rPr>
          <w:rFonts w:hint="eastAsia"/>
          <w:kern w:val="0"/>
          <w:sz w:val="24"/>
          <w:szCs w:val="24"/>
        </w:rPr>
        <w:t>。</w:t>
      </w:r>
      <w:r w:rsidR="00562293">
        <w:rPr>
          <w:rFonts w:hint="eastAsia"/>
          <w:kern w:val="0"/>
          <w:sz w:val="24"/>
          <w:szCs w:val="24"/>
        </w:rPr>
        <w:t>7</w:t>
      </w:r>
      <w:r w:rsidR="00F223C7" w:rsidRPr="00EC5CB1">
        <w:rPr>
          <w:rFonts w:hint="eastAsia"/>
          <w:kern w:val="0"/>
          <w:sz w:val="24"/>
          <w:szCs w:val="24"/>
        </w:rPr>
        <w:t>月</w:t>
      </w:r>
      <w:r w:rsidR="00562293">
        <w:rPr>
          <w:rFonts w:hint="eastAsia"/>
          <w:kern w:val="0"/>
          <w:sz w:val="24"/>
          <w:szCs w:val="24"/>
        </w:rPr>
        <w:t>8</w:t>
      </w:r>
      <w:r w:rsidR="00F223C7" w:rsidRPr="00EC5CB1">
        <w:rPr>
          <w:rFonts w:hint="eastAsia"/>
          <w:kern w:val="0"/>
          <w:sz w:val="24"/>
          <w:szCs w:val="24"/>
        </w:rPr>
        <w:t>日</w:t>
      </w:r>
      <w:r w:rsidR="00F223C7" w:rsidRPr="00EC5CB1">
        <w:rPr>
          <w:rFonts w:hint="eastAsia"/>
          <w:kern w:val="0"/>
          <w:sz w:val="24"/>
          <w:szCs w:val="24"/>
        </w:rPr>
        <w:t>-</w:t>
      </w:r>
      <w:r w:rsidR="00562293">
        <w:rPr>
          <w:rFonts w:hint="eastAsia"/>
          <w:kern w:val="0"/>
          <w:sz w:val="24"/>
          <w:szCs w:val="24"/>
        </w:rPr>
        <w:t>15</w:t>
      </w:r>
      <w:r w:rsidR="00F223C7" w:rsidRPr="00EC5CB1">
        <w:rPr>
          <w:rFonts w:hint="eastAsia"/>
          <w:kern w:val="0"/>
          <w:sz w:val="24"/>
          <w:szCs w:val="24"/>
        </w:rPr>
        <w:t>日各相关职能部门对申请人员的材料进行复核，提出拟聘用方案。</w:t>
      </w:r>
    </w:p>
    <w:p w:rsidR="00F223C7" w:rsidRPr="00EC5CB1" w:rsidRDefault="00F223C7" w:rsidP="00EC5CB1">
      <w:pPr>
        <w:spacing w:line="480" w:lineRule="exact"/>
        <w:ind w:firstLineChars="200" w:firstLine="480"/>
        <w:rPr>
          <w:kern w:val="0"/>
          <w:sz w:val="24"/>
          <w:szCs w:val="24"/>
        </w:rPr>
      </w:pPr>
      <w:r w:rsidRPr="00EC5CB1">
        <w:rPr>
          <w:rFonts w:hint="eastAsia"/>
          <w:kern w:val="0"/>
          <w:sz w:val="24"/>
          <w:szCs w:val="24"/>
        </w:rPr>
        <w:t>4.</w:t>
      </w:r>
      <w:r w:rsidRPr="00EC5CB1">
        <w:rPr>
          <w:rFonts w:hint="eastAsia"/>
          <w:kern w:val="0"/>
          <w:sz w:val="24"/>
          <w:szCs w:val="24"/>
        </w:rPr>
        <w:t>评定委员会评定。</w:t>
      </w:r>
      <w:r w:rsidR="00562293">
        <w:rPr>
          <w:rFonts w:hint="eastAsia"/>
          <w:kern w:val="0"/>
          <w:sz w:val="24"/>
          <w:szCs w:val="24"/>
        </w:rPr>
        <w:t>7</w:t>
      </w:r>
      <w:r w:rsidRPr="00EC5CB1">
        <w:rPr>
          <w:rFonts w:hint="eastAsia"/>
          <w:kern w:val="0"/>
          <w:sz w:val="24"/>
          <w:szCs w:val="24"/>
        </w:rPr>
        <w:t>月</w:t>
      </w:r>
      <w:r w:rsidR="00562293">
        <w:rPr>
          <w:rFonts w:hint="eastAsia"/>
          <w:kern w:val="0"/>
          <w:sz w:val="24"/>
          <w:szCs w:val="24"/>
        </w:rPr>
        <w:t>16</w:t>
      </w:r>
      <w:r w:rsidRPr="00EC5CB1">
        <w:rPr>
          <w:rFonts w:hint="eastAsia"/>
          <w:kern w:val="0"/>
          <w:sz w:val="24"/>
          <w:szCs w:val="24"/>
        </w:rPr>
        <w:t>日</w:t>
      </w:r>
      <w:r w:rsidRPr="00EC5CB1">
        <w:rPr>
          <w:rFonts w:hint="eastAsia"/>
          <w:kern w:val="0"/>
          <w:sz w:val="24"/>
          <w:szCs w:val="24"/>
        </w:rPr>
        <w:t>-</w:t>
      </w:r>
      <w:r w:rsidR="00562293">
        <w:rPr>
          <w:rFonts w:hint="eastAsia"/>
          <w:kern w:val="0"/>
          <w:sz w:val="24"/>
          <w:szCs w:val="24"/>
        </w:rPr>
        <w:t>7</w:t>
      </w:r>
      <w:r w:rsidRPr="00EC5CB1">
        <w:rPr>
          <w:rFonts w:hint="eastAsia"/>
          <w:kern w:val="0"/>
          <w:sz w:val="24"/>
          <w:szCs w:val="24"/>
        </w:rPr>
        <w:t>月</w:t>
      </w:r>
      <w:r w:rsidR="00562293">
        <w:rPr>
          <w:rFonts w:hint="eastAsia"/>
          <w:kern w:val="0"/>
          <w:sz w:val="24"/>
          <w:szCs w:val="24"/>
        </w:rPr>
        <w:t>2</w:t>
      </w:r>
      <w:r w:rsidRPr="00EC5CB1">
        <w:rPr>
          <w:rFonts w:hint="eastAsia"/>
          <w:kern w:val="0"/>
          <w:sz w:val="24"/>
          <w:szCs w:val="24"/>
        </w:rPr>
        <w:t>0</w:t>
      </w:r>
      <w:r w:rsidR="004608D9">
        <w:rPr>
          <w:rFonts w:hint="eastAsia"/>
          <w:kern w:val="0"/>
          <w:sz w:val="24"/>
          <w:szCs w:val="24"/>
        </w:rPr>
        <w:t>日学校第三轮岗位</w:t>
      </w:r>
      <w:r w:rsidRPr="00EC5CB1">
        <w:rPr>
          <w:rFonts w:hint="eastAsia"/>
          <w:kern w:val="0"/>
          <w:sz w:val="24"/>
          <w:szCs w:val="24"/>
        </w:rPr>
        <w:t>设置评定委员会进行评定，确定聘用人选，报学校党委会研究并公示聘用结果。</w:t>
      </w:r>
    </w:p>
    <w:p w:rsidR="00F223C7" w:rsidRPr="00EC5CB1" w:rsidRDefault="00F223C7" w:rsidP="004608D9">
      <w:pPr>
        <w:spacing w:line="480" w:lineRule="exact"/>
        <w:ind w:firstLineChars="200" w:firstLine="480"/>
        <w:rPr>
          <w:kern w:val="0"/>
          <w:sz w:val="24"/>
          <w:szCs w:val="24"/>
        </w:rPr>
      </w:pPr>
      <w:r w:rsidRPr="00EC5CB1">
        <w:rPr>
          <w:rFonts w:hint="eastAsia"/>
          <w:kern w:val="0"/>
          <w:sz w:val="24"/>
          <w:szCs w:val="24"/>
        </w:rPr>
        <w:t>5.</w:t>
      </w:r>
      <w:r w:rsidRPr="00EC5CB1">
        <w:rPr>
          <w:rFonts w:hint="eastAsia"/>
          <w:kern w:val="0"/>
          <w:sz w:val="24"/>
          <w:szCs w:val="24"/>
        </w:rPr>
        <w:t>签订岗位责任书。</w:t>
      </w:r>
      <w:r w:rsidRPr="00EC5CB1">
        <w:rPr>
          <w:rFonts w:hint="eastAsia"/>
          <w:kern w:val="0"/>
          <w:sz w:val="24"/>
          <w:szCs w:val="24"/>
        </w:rPr>
        <w:t>2017</w:t>
      </w:r>
      <w:r w:rsidRPr="00EC5CB1">
        <w:rPr>
          <w:rFonts w:hint="eastAsia"/>
          <w:kern w:val="0"/>
          <w:sz w:val="24"/>
          <w:szCs w:val="24"/>
        </w:rPr>
        <w:t>年</w:t>
      </w:r>
      <w:r w:rsidR="00562293">
        <w:rPr>
          <w:rFonts w:hint="eastAsia"/>
          <w:kern w:val="0"/>
          <w:sz w:val="24"/>
          <w:szCs w:val="24"/>
        </w:rPr>
        <w:t>9</w:t>
      </w:r>
      <w:r w:rsidRPr="00EC5CB1">
        <w:rPr>
          <w:rFonts w:hint="eastAsia"/>
          <w:kern w:val="0"/>
          <w:sz w:val="24"/>
          <w:szCs w:val="24"/>
        </w:rPr>
        <w:t>月</w:t>
      </w:r>
      <w:r w:rsidRPr="00EC5CB1">
        <w:rPr>
          <w:rFonts w:hint="eastAsia"/>
          <w:kern w:val="0"/>
          <w:sz w:val="24"/>
          <w:szCs w:val="24"/>
        </w:rPr>
        <w:t>1</w:t>
      </w:r>
      <w:r w:rsidRPr="00EC5CB1">
        <w:rPr>
          <w:rFonts w:hint="eastAsia"/>
          <w:kern w:val="0"/>
          <w:sz w:val="24"/>
          <w:szCs w:val="24"/>
        </w:rPr>
        <w:t>日</w:t>
      </w:r>
      <w:r w:rsidRPr="00EC5CB1">
        <w:rPr>
          <w:rFonts w:hint="eastAsia"/>
          <w:kern w:val="0"/>
          <w:sz w:val="24"/>
          <w:szCs w:val="24"/>
        </w:rPr>
        <w:t>-</w:t>
      </w:r>
      <w:r w:rsidR="00562293">
        <w:rPr>
          <w:rFonts w:hint="eastAsia"/>
          <w:kern w:val="0"/>
          <w:sz w:val="24"/>
          <w:szCs w:val="24"/>
        </w:rPr>
        <w:t>9</w:t>
      </w:r>
      <w:r w:rsidRPr="00EC5CB1">
        <w:rPr>
          <w:rFonts w:hint="eastAsia"/>
          <w:kern w:val="0"/>
          <w:sz w:val="24"/>
          <w:szCs w:val="24"/>
        </w:rPr>
        <w:t>月</w:t>
      </w:r>
      <w:r w:rsidRPr="00EC5CB1">
        <w:rPr>
          <w:rFonts w:hint="eastAsia"/>
          <w:kern w:val="0"/>
          <w:sz w:val="24"/>
          <w:szCs w:val="24"/>
        </w:rPr>
        <w:t>10</w:t>
      </w:r>
      <w:r w:rsidRPr="00EC5CB1">
        <w:rPr>
          <w:rFonts w:hint="eastAsia"/>
          <w:kern w:val="0"/>
          <w:sz w:val="24"/>
          <w:szCs w:val="24"/>
        </w:rPr>
        <w:t>日：学校与各类各级聘用人员签订聘用合同和岗位责任书。</w:t>
      </w:r>
    </w:p>
    <w:p w:rsidR="003E3DFC" w:rsidRPr="00EC5CB1" w:rsidRDefault="0079477A" w:rsidP="00EC5CB1">
      <w:pPr>
        <w:spacing w:line="480" w:lineRule="exact"/>
        <w:ind w:firstLineChars="200" w:firstLine="480"/>
        <w:rPr>
          <w:kern w:val="0"/>
          <w:sz w:val="24"/>
          <w:szCs w:val="24"/>
        </w:rPr>
      </w:pPr>
      <w:r w:rsidRPr="00EC5CB1">
        <w:rPr>
          <w:rFonts w:hint="eastAsia"/>
          <w:kern w:val="0"/>
          <w:sz w:val="24"/>
          <w:szCs w:val="24"/>
        </w:rPr>
        <w:t>四</w:t>
      </w:r>
      <w:r w:rsidR="003E3DFC" w:rsidRPr="00EC5CB1">
        <w:rPr>
          <w:rFonts w:hint="eastAsia"/>
          <w:kern w:val="0"/>
          <w:sz w:val="24"/>
          <w:szCs w:val="24"/>
        </w:rPr>
        <w:t>、相关附表的填写说明（相关表格均可在人事处主页“下载专区”下载）</w:t>
      </w:r>
    </w:p>
    <w:p w:rsidR="003E3DFC" w:rsidRPr="00EC5CB1" w:rsidRDefault="003E3DFC" w:rsidP="00EC5CB1">
      <w:pPr>
        <w:spacing w:line="480" w:lineRule="exact"/>
        <w:ind w:firstLineChars="200" w:firstLine="480"/>
        <w:rPr>
          <w:kern w:val="0"/>
          <w:sz w:val="24"/>
          <w:szCs w:val="24"/>
        </w:rPr>
      </w:pPr>
      <w:r w:rsidRPr="00EC5CB1">
        <w:rPr>
          <w:rFonts w:hint="eastAsia"/>
          <w:kern w:val="0"/>
          <w:sz w:val="24"/>
          <w:szCs w:val="24"/>
        </w:rPr>
        <w:t>（一）专业技术岗</w:t>
      </w:r>
    </w:p>
    <w:p w:rsidR="003E3DFC" w:rsidRPr="00EC5CB1" w:rsidRDefault="003E3DFC" w:rsidP="00EC5CB1">
      <w:pPr>
        <w:spacing w:line="480" w:lineRule="exact"/>
        <w:ind w:firstLineChars="200" w:firstLine="480"/>
        <w:rPr>
          <w:kern w:val="0"/>
          <w:sz w:val="24"/>
          <w:szCs w:val="24"/>
        </w:rPr>
      </w:pPr>
      <w:r w:rsidRPr="00EC5CB1">
        <w:rPr>
          <w:rFonts w:hint="eastAsia"/>
          <w:kern w:val="0"/>
          <w:sz w:val="24"/>
          <w:szCs w:val="24"/>
        </w:rPr>
        <w:t>凡申报专业技术岗位人员填附表一《</w:t>
      </w:r>
      <w:r w:rsidR="0079477A" w:rsidRPr="00EC5CB1">
        <w:rPr>
          <w:rFonts w:hint="eastAsia"/>
          <w:kern w:val="0"/>
          <w:sz w:val="24"/>
          <w:szCs w:val="24"/>
        </w:rPr>
        <w:t>盐城工业职业技术学院</w:t>
      </w:r>
      <w:r w:rsidRPr="00EC5CB1">
        <w:rPr>
          <w:rFonts w:hint="eastAsia"/>
          <w:kern w:val="0"/>
          <w:sz w:val="24"/>
          <w:szCs w:val="24"/>
        </w:rPr>
        <w:t>专业技术岗位聘用申请表》。</w:t>
      </w:r>
    </w:p>
    <w:p w:rsidR="003E3DFC" w:rsidRPr="00EC5CB1" w:rsidRDefault="003E3DFC" w:rsidP="00EC5CB1">
      <w:pPr>
        <w:spacing w:line="480" w:lineRule="exact"/>
        <w:ind w:firstLineChars="200" w:firstLine="480"/>
        <w:rPr>
          <w:kern w:val="0"/>
          <w:sz w:val="24"/>
          <w:szCs w:val="24"/>
        </w:rPr>
      </w:pPr>
      <w:r w:rsidRPr="00EC5CB1">
        <w:rPr>
          <w:rFonts w:hint="eastAsia"/>
          <w:kern w:val="0"/>
          <w:sz w:val="24"/>
          <w:szCs w:val="24"/>
        </w:rPr>
        <w:t>（二）管理岗</w:t>
      </w:r>
    </w:p>
    <w:p w:rsidR="003E3DFC" w:rsidRPr="00EC5CB1" w:rsidRDefault="003E3DFC" w:rsidP="00EC5CB1">
      <w:pPr>
        <w:spacing w:line="480" w:lineRule="exact"/>
        <w:ind w:firstLineChars="200" w:firstLine="480"/>
        <w:rPr>
          <w:kern w:val="0"/>
          <w:sz w:val="24"/>
          <w:szCs w:val="24"/>
        </w:rPr>
      </w:pPr>
      <w:r w:rsidRPr="00EC5CB1">
        <w:rPr>
          <w:rFonts w:hint="eastAsia"/>
          <w:kern w:val="0"/>
          <w:sz w:val="24"/>
          <w:szCs w:val="24"/>
        </w:rPr>
        <w:t>凡申请管理岗位人员填附表二《</w:t>
      </w:r>
      <w:r w:rsidR="0079477A" w:rsidRPr="00EC5CB1">
        <w:rPr>
          <w:rFonts w:hint="eastAsia"/>
          <w:kern w:val="0"/>
          <w:sz w:val="24"/>
          <w:szCs w:val="24"/>
        </w:rPr>
        <w:t>盐城工业职业技术学院</w:t>
      </w:r>
      <w:r w:rsidRPr="00EC5CB1">
        <w:rPr>
          <w:rFonts w:hint="eastAsia"/>
          <w:kern w:val="0"/>
          <w:sz w:val="24"/>
          <w:szCs w:val="24"/>
        </w:rPr>
        <w:t>管理岗位聘用申请表》。</w:t>
      </w:r>
    </w:p>
    <w:p w:rsidR="003E3DFC" w:rsidRPr="00EC5CB1" w:rsidRDefault="003E3DFC" w:rsidP="00EC5CB1">
      <w:pPr>
        <w:spacing w:line="480" w:lineRule="exact"/>
        <w:ind w:firstLineChars="200" w:firstLine="480"/>
        <w:rPr>
          <w:kern w:val="0"/>
          <w:sz w:val="24"/>
          <w:szCs w:val="24"/>
        </w:rPr>
      </w:pPr>
      <w:r w:rsidRPr="00EC5CB1">
        <w:rPr>
          <w:rFonts w:hint="eastAsia"/>
          <w:kern w:val="0"/>
          <w:sz w:val="24"/>
          <w:szCs w:val="24"/>
        </w:rPr>
        <w:lastRenderedPageBreak/>
        <w:t>（三）工勤技能岗</w:t>
      </w:r>
    </w:p>
    <w:p w:rsidR="003E3DFC" w:rsidRPr="00EC5CB1" w:rsidRDefault="003E3DFC" w:rsidP="00EC5CB1">
      <w:pPr>
        <w:spacing w:line="480" w:lineRule="exact"/>
        <w:ind w:firstLineChars="200" w:firstLine="480"/>
        <w:rPr>
          <w:kern w:val="0"/>
          <w:sz w:val="24"/>
          <w:szCs w:val="24"/>
        </w:rPr>
      </w:pPr>
      <w:r w:rsidRPr="00EC5CB1">
        <w:rPr>
          <w:rFonts w:hint="eastAsia"/>
          <w:kern w:val="0"/>
          <w:sz w:val="24"/>
          <w:szCs w:val="24"/>
        </w:rPr>
        <w:t>校内各单位的工勤技能人员填附表三《</w:t>
      </w:r>
      <w:r w:rsidR="0079477A" w:rsidRPr="00EC5CB1">
        <w:rPr>
          <w:rFonts w:hint="eastAsia"/>
          <w:kern w:val="0"/>
          <w:sz w:val="24"/>
          <w:szCs w:val="24"/>
        </w:rPr>
        <w:t>盐城工业职业技术学院</w:t>
      </w:r>
      <w:r w:rsidRPr="00EC5CB1">
        <w:rPr>
          <w:rFonts w:hint="eastAsia"/>
          <w:kern w:val="0"/>
          <w:sz w:val="24"/>
          <w:szCs w:val="24"/>
        </w:rPr>
        <w:t>工勤技能岗位聘用申请表》。</w:t>
      </w:r>
    </w:p>
    <w:p w:rsidR="003E3DFC" w:rsidRPr="00EC5CB1" w:rsidRDefault="0079477A" w:rsidP="00EC5CB1">
      <w:pPr>
        <w:spacing w:line="480" w:lineRule="exact"/>
        <w:ind w:firstLineChars="200" w:firstLine="480"/>
        <w:rPr>
          <w:kern w:val="0"/>
          <w:sz w:val="24"/>
          <w:szCs w:val="24"/>
        </w:rPr>
      </w:pPr>
      <w:r w:rsidRPr="00EC5CB1">
        <w:rPr>
          <w:rFonts w:hint="eastAsia"/>
          <w:kern w:val="0"/>
          <w:sz w:val="24"/>
          <w:szCs w:val="24"/>
        </w:rPr>
        <w:t>五</w:t>
      </w:r>
      <w:r w:rsidR="003E3DFC" w:rsidRPr="00EC5CB1">
        <w:rPr>
          <w:rFonts w:hint="eastAsia"/>
          <w:kern w:val="0"/>
          <w:sz w:val="24"/>
          <w:szCs w:val="24"/>
        </w:rPr>
        <w:t>、其他相关事宜请按照《</w:t>
      </w:r>
      <w:r w:rsidRPr="00EC5CB1">
        <w:rPr>
          <w:rFonts w:hint="eastAsia"/>
          <w:kern w:val="0"/>
          <w:sz w:val="24"/>
          <w:szCs w:val="24"/>
        </w:rPr>
        <w:t>盐城工业职业技术学院</w:t>
      </w:r>
      <w:r w:rsidR="003E3DFC" w:rsidRPr="00EC5CB1">
        <w:rPr>
          <w:rFonts w:hint="eastAsia"/>
          <w:kern w:val="0"/>
          <w:sz w:val="24"/>
          <w:szCs w:val="24"/>
        </w:rPr>
        <w:t>第三轮岗位设置实施方案》执行，如有疑问请咨询人事处人。</w:t>
      </w:r>
    </w:p>
    <w:p w:rsidR="00EC5CB1" w:rsidRPr="00EC5CB1" w:rsidRDefault="00EC5CB1" w:rsidP="00EC5CB1">
      <w:pPr>
        <w:spacing w:line="480" w:lineRule="exact"/>
        <w:rPr>
          <w:sz w:val="24"/>
          <w:szCs w:val="24"/>
        </w:rPr>
      </w:pPr>
      <w:r w:rsidRPr="00EC5CB1">
        <w:rPr>
          <w:rFonts w:hint="eastAsia"/>
          <w:sz w:val="24"/>
          <w:szCs w:val="24"/>
        </w:rPr>
        <w:t>附：</w:t>
      </w:r>
    </w:p>
    <w:p w:rsidR="00EC5CB1" w:rsidRPr="00EC5CB1" w:rsidRDefault="00EC5CB1" w:rsidP="00EC5CB1">
      <w:pPr>
        <w:spacing w:line="480" w:lineRule="exact"/>
        <w:ind w:firstLineChars="200" w:firstLine="480"/>
        <w:rPr>
          <w:kern w:val="0"/>
          <w:sz w:val="24"/>
          <w:szCs w:val="24"/>
        </w:rPr>
      </w:pPr>
      <w:r w:rsidRPr="00EC5CB1">
        <w:rPr>
          <w:rFonts w:hint="eastAsia"/>
          <w:kern w:val="0"/>
          <w:sz w:val="24"/>
          <w:szCs w:val="24"/>
        </w:rPr>
        <w:t>附件</w:t>
      </w:r>
      <w:r w:rsidRPr="00EC5CB1">
        <w:rPr>
          <w:rFonts w:hint="eastAsia"/>
          <w:kern w:val="0"/>
          <w:sz w:val="24"/>
          <w:szCs w:val="24"/>
        </w:rPr>
        <w:t>1</w:t>
      </w:r>
      <w:r w:rsidRPr="00EC5CB1">
        <w:rPr>
          <w:rFonts w:hint="eastAsia"/>
          <w:kern w:val="0"/>
          <w:sz w:val="24"/>
          <w:szCs w:val="24"/>
        </w:rPr>
        <w:t>：盐城工业职业技术学院第三轮岗位设置实施方案</w:t>
      </w:r>
    </w:p>
    <w:p w:rsidR="00EC5CB1" w:rsidRPr="00EC5CB1" w:rsidRDefault="00EC5CB1" w:rsidP="00EC5CB1">
      <w:pPr>
        <w:spacing w:line="480" w:lineRule="exact"/>
        <w:ind w:firstLineChars="200" w:firstLine="480"/>
        <w:rPr>
          <w:kern w:val="0"/>
          <w:sz w:val="24"/>
          <w:szCs w:val="24"/>
        </w:rPr>
      </w:pPr>
      <w:r w:rsidRPr="00EC5CB1">
        <w:rPr>
          <w:rFonts w:hint="eastAsia"/>
          <w:sz w:val="24"/>
          <w:szCs w:val="24"/>
        </w:rPr>
        <w:t>附件</w:t>
      </w:r>
      <w:r w:rsidRPr="00EC5CB1">
        <w:rPr>
          <w:rFonts w:hint="eastAsia"/>
          <w:sz w:val="24"/>
          <w:szCs w:val="24"/>
        </w:rPr>
        <w:t>2</w:t>
      </w:r>
      <w:r w:rsidRPr="00EC5CB1">
        <w:rPr>
          <w:rFonts w:hint="eastAsia"/>
          <w:sz w:val="24"/>
          <w:szCs w:val="24"/>
        </w:rPr>
        <w:t>：</w:t>
      </w:r>
      <w:r w:rsidRPr="00EC5CB1">
        <w:rPr>
          <w:rFonts w:hint="eastAsia"/>
          <w:kern w:val="0"/>
          <w:sz w:val="24"/>
          <w:szCs w:val="24"/>
        </w:rPr>
        <w:t>《盐城工业职业技术学院专业技术岗位聘用申请表》</w:t>
      </w:r>
    </w:p>
    <w:p w:rsidR="00EC5CB1" w:rsidRPr="00EC5CB1" w:rsidRDefault="00EC5CB1" w:rsidP="00EC5CB1">
      <w:pPr>
        <w:spacing w:line="480" w:lineRule="exact"/>
        <w:ind w:firstLineChars="200" w:firstLine="480"/>
        <w:rPr>
          <w:kern w:val="0"/>
          <w:sz w:val="24"/>
          <w:szCs w:val="24"/>
        </w:rPr>
      </w:pPr>
      <w:r w:rsidRPr="00EC5CB1">
        <w:rPr>
          <w:rFonts w:hint="eastAsia"/>
          <w:kern w:val="0"/>
          <w:sz w:val="24"/>
          <w:szCs w:val="24"/>
        </w:rPr>
        <w:t>附件</w:t>
      </w:r>
      <w:r w:rsidRPr="00EC5CB1">
        <w:rPr>
          <w:rFonts w:hint="eastAsia"/>
          <w:kern w:val="0"/>
          <w:sz w:val="24"/>
          <w:szCs w:val="24"/>
        </w:rPr>
        <w:t>3</w:t>
      </w:r>
      <w:r w:rsidRPr="00EC5CB1">
        <w:rPr>
          <w:rFonts w:hint="eastAsia"/>
          <w:kern w:val="0"/>
          <w:sz w:val="24"/>
          <w:szCs w:val="24"/>
        </w:rPr>
        <w:t>：《盐城工业职业技术学院管理岗位聘用申请表》</w:t>
      </w:r>
    </w:p>
    <w:p w:rsidR="00EC5CB1" w:rsidRPr="00EC5CB1" w:rsidRDefault="00EC5CB1" w:rsidP="00EC5CB1">
      <w:pPr>
        <w:spacing w:line="480" w:lineRule="exact"/>
        <w:ind w:firstLineChars="200" w:firstLine="480"/>
        <w:rPr>
          <w:kern w:val="0"/>
          <w:sz w:val="24"/>
          <w:szCs w:val="24"/>
        </w:rPr>
      </w:pPr>
      <w:r w:rsidRPr="00EC5CB1">
        <w:rPr>
          <w:rFonts w:hint="eastAsia"/>
          <w:kern w:val="0"/>
          <w:sz w:val="24"/>
          <w:szCs w:val="24"/>
        </w:rPr>
        <w:t>附件</w:t>
      </w:r>
      <w:r w:rsidRPr="00EC5CB1">
        <w:rPr>
          <w:rFonts w:hint="eastAsia"/>
          <w:kern w:val="0"/>
          <w:sz w:val="24"/>
          <w:szCs w:val="24"/>
        </w:rPr>
        <w:t>4</w:t>
      </w:r>
      <w:r w:rsidRPr="00EC5CB1">
        <w:rPr>
          <w:rFonts w:hint="eastAsia"/>
          <w:kern w:val="0"/>
          <w:sz w:val="24"/>
          <w:szCs w:val="24"/>
        </w:rPr>
        <w:t>：《盐城工业职业技术学院工勤技能岗位聘用申请表》</w:t>
      </w:r>
    </w:p>
    <w:p w:rsidR="00EC5CB1" w:rsidRPr="00EC5CB1" w:rsidRDefault="00EC5CB1" w:rsidP="00EC5CB1">
      <w:pPr>
        <w:spacing w:line="480" w:lineRule="exact"/>
        <w:ind w:firstLineChars="200" w:firstLine="480"/>
        <w:rPr>
          <w:sz w:val="24"/>
          <w:szCs w:val="24"/>
        </w:rPr>
      </w:pPr>
      <w:r w:rsidRPr="00EC5CB1">
        <w:rPr>
          <w:rFonts w:hint="eastAsia"/>
          <w:kern w:val="0"/>
          <w:sz w:val="24"/>
          <w:szCs w:val="24"/>
        </w:rPr>
        <w:t>附件</w:t>
      </w:r>
      <w:r w:rsidRPr="00EC5CB1">
        <w:rPr>
          <w:rFonts w:hint="eastAsia"/>
          <w:kern w:val="0"/>
          <w:sz w:val="24"/>
          <w:szCs w:val="24"/>
        </w:rPr>
        <w:t>5</w:t>
      </w:r>
      <w:r w:rsidRPr="00EC5CB1">
        <w:rPr>
          <w:rFonts w:hint="eastAsia"/>
          <w:kern w:val="0"/>
          <w:sz w:val="24"/>
          <w:szCs w:val="24"/>
        </w:rPr>
        <w:t>：《盐城工业职业技术学院推荐聘用岗位汇总表》</w:t>
      </w:r>
    </w:p>
    <w:p w:rsidR="003E3DFC" w:rsidRPr="00EC5CB1" w:rsidRDefault="003E3DFC" w:rsidP="009A4A5A">
      <w:pPr>
        <w:spacing w:line="480" w:lineRule="exact"/>
        <w:rPr>
          <w:kern w:val="0"/>
          <w:sz w:val="24"/>
          <w:szCs w:val="24"/>
        </w:rPr>
      </w:pPr>
    </w:p>
    <w:p w:rsidR="003E3DFC" w:rsidRPr="00EC5CB1" w:rsidRDefault="003E3DFC" w:rsidP="009A4A5A">
      <w:pPr>
        <w:spacing w:line="480" w:lineRule="exact"/>
        <w:rPr>
          <w:kern w:val="0"/>
          <w:sz w:val="24"/>
          <w:szCs w:val="24"/>
        </w:rPr>
      </w:pPr>
      <w:r w:rsidRPr="00EC5CB1">
        <w:rPr>
          <w:rFonts w:hint="eastAsia"/>
          <w:kern w:val="0"/>
          <w:sz w:val="24"/>
          <w:szCs w:val="24"/>
        </w:rPr>
        <w:t>                          </w:t>
      </w:r>
      <w:r w:rsidR="0079477A" w:rsidRPr="00EC5CB1">
        <w:rPr>
          <w:rFonts w:hint="eastAsia"/>
          <w:kern w:val="0"/>
          <w:sz w:val="24"/>
          <w:szCs w:val="24"/>
        </w:rPr>
        <w:t xml:space="preserve">             </w:t>
      </w:r>
      <w:r w:rsidRPr="00EC5CB1">
        <w:rPr>
          <w:rFonts w:hint="eastAsia"/>
          <w:kern w:val="0"/>
          <w:sz w:val="24"/>
          <w:szCs w:val="24"/>
        </w:rPr>
        <w:t>    </w:t>
      </w:r>
      <w:r w:rsidRPr="00EC5CB1">
        <w:rPr>
          <w:rFonts w:hint="eastAsia"/>
          <w:kern w:val="0"/>
          <w:sz w:val="24"/>
          <w:szCs w:val="24"/>
        </w:rPr>
        <w:t>第三轮岗位设置与聘用领导小组办公室、人事处</w:t>
      </w:r>
    </w:p>
    <w:p w:rsidR="003E3DFC" w:rsidRPr="00EC5CB1" w:rsidRDefault="003E3DFC" w:rsidP="009A4A5A">
      <w:pPr>
        <w:spacing w:line="480" w:lineRule="exact"/>
        <w:rPr>
          <w:kern w:val="0"/>
          <w:sz w:val="24"/>
          <w:szCs w:val="24"/>
        </w:rPr>
      </w:pPr>
      <w:r w:rsidRPr="00EC5CB1">
        <w:rPr>
          <w:rFonts w:hint="eastAsia"/>
          <w:kern w:val="0"/>
          <w:sz w:val="24"/>
          <w:szCs w:val="24"/>
        </w:rPr>
        <w:t xml:space="preserve">                                      </w:t>
      </w:r>
      <w:r w:rsidR="0079477A" w:rsidRPr="00EC5CB1">
        <w:rPr>
          <w:rFonts w:hint="eastAsia"/>
          <w:kern w:val="0"/>
          <w:sz w:val="24"/>
          <w:szCs w:val="24"/>
        </w:rPr>
        <w:t xml:space="preserve">   </w:t>
      </w:r>
      <w:r w:rsidRPr="00EC5CB1">
        <w:rPr>
          <w:rFonts w:hint="eastAsia"/>
          <w:kern w:val="0"/>
          <w:sz w:val="24"/>
          <w:szCs w:val="24"/>
        </w:rPr>
        <w:t>201</w:t>
      </w:r>
      <w:r w:rsidR="0079477A" w:rsidRPr="00EC5CB1">
        <w:rPr>
          <w:rFonts w:hint="eastAsia"/>
          <w:kern w:val="0"/>
          <w:sz w:val="24"/>
          <w:szCs w:val="24"/>
        </w:rPr>
        <w:t>7</w:t>
      </w:r>
      <w:r w:rsidRPr="00EC5CB1">
        <w:rPr>
          <w:rFonts w:hint="eastAsia"/>
          <w:kern w:val="0"/>
          <w:sz w:val="24"/>
          <w:szCs w:val="24"/>
        </w:rPr>
        <w:t>年</w:t>
      </w:r>
      <w:r w:rsidR="00C55F2A">
        <w:rPr>
          <w:rFonts w:hint="eastAsia"/>
          <w:kern w:val="0"/>
          <w:sz w:val="24"/>
          <w:szCs w:val="24"/>
        </w:rPr>
        <w:t>6</w:t>
      </w:r>
      <w:r w:rsidRPr="00EC5CB1">
        <w:rPr>
          <w:rFonts w:hint="eastAsia"/>
          <w:kern w:val="0"/>
          <w:sz w:val="24"/>
          <w:szCs w:val="24"/>
        </w:rPr>
        <w:t>月</w:t>
      </w:r>
      <w:r w:rsidR="00C55F2A">
        <w:rPr>
          <w:rFonts w:hint="eastAsia"/>
          <w:kern w:val="0"/>
          <w:sz w:val="24"/>
          <w:szCs w:val="24"/>
        </w:rPr>
        <w:t>29</w:t>
      </w:r>
      <w:r w:rsidRPr="00EC5CB1">
        <w:rPr>
          <w:rFonts w:hint="eastAsia"/>
          <w:kern w:val="0"/>
          <w:sz w:val="24"/>
          <w:szCs w:val="24"/>
        </w:rPr>
        <w:t>日</w:t>
      </w:r>
    </w:p>
    <w:p w:rsidR="003E3DFC" w:rsidRDefault="003E3DFC"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Default="00515C70" w:rsidP="009A4A5A">
      <w:pPr>
        <w:spacing w:line="480" w:lineRule="exact"/>
        <w:rPr>
          <w:sz w:val="24"/>
          <w:szCs w:val="24"/>
        </w:rPr>
      </w:pPr>
    </w:p>
    <w:p w:rsidR="00515C70" w:rsidRPr="00EC5CB1" w:rsidRDefault="00515C70" w:rsidP="009A4A5A">
      <w:pPr>
        <w:spacing w:line="480" w:lineRule="exact"/>
        <w:rPr>
          <w:sz w:val="24"/>
          <w:szCs w:val="24"/>
        </w:rPr>
      </w:pPr>
    </w:p>
    <w:sectPr w:rsidR="00515C70" w:rsidRPr="00EC5CB1" w:rsidSect="0096045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E6B" w:rsidRDefault="00041E6B" w:rsidP="00A362FB">
      <w:r>
        <w:separator/>
      </w:r>
    </w:p>
  </w:endnote>
  <w:endnote w:type="continuationSeparator" w:id="1">
    <w:p w:rsidR="00041E6B" w:rsidRDefault="00041E6B" w:rsidP="00A362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8D9" w:rsidRDefault="004608D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8D9" w:rsidRDefault="004608D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8D9" w:rsidRDefault="004608D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E6B" w:rsidRDefault="00041E6B" w:rsidP="00A362FB">
      <w:r>
        <w:separator/>
      </w:r>
    </w:p>
  </w:footnote>
  <w:footnote w:type="continuationSeparator" w:id="1">
    <w:p w:rsidR="00041E6B" w:rsidRDefault="00041E6B" w:rsidP="00A362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8D9" w:rsidRDefault="004608D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8D9" w:rsidRDefault="004608D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8D9" w:rsidRDefault="004608D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3DFC"/>
    <w:rsid w:val="00005272"/>
    <w:rsid w:val="00041E6B"/>
    <w:rsid w:val="00076622"/>
    <w:rsid w:val="002327F9"/>
    <w:rsid w:val="003E3DFC"/>
    <w:rsid w:val="004608D9"/>
    <w:rsid w:val="00515C70"/>
    <w:rsid w:val="00526024"/>
    <w:rsid w:val="00562293"/>
    <w:rsid w:val="005976A5"/>
    <w:rsid w:val="00625652"/>
    <w:rsid w:val="0071649C"/>
    <w:rsid w:val="00760FC5"/>
    <w:rsid w:val="0079477A"/>
    <w:rsid w:val="00843F76"/>
    <w:rsid w:val="0096045C"/>
    <w:rsid w:val="009A4A5A"/>
    <w:rsid w:val="009C4D98"/>
    <w:rsid w:val="00A14579"/>
    <w:rsid w:val="00A362FB"/>
    <w:rsid w:val="00AD09F8"/>
    <w:rsid w:val="00C55F2A"/>
    <w:rsid w:val="00C67527"/>
    <w:rsid w:val="00D86042"/>
    <w:rsid w:val="00E23343"/>
    <w:rsid w:val="00EB2FEF"/>
    <w:rsid w:val="00EC5CB1"/>
    <w:rsid w:val="00F223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4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A5A"/>
    <w:pPr>
      <w:ind w:firstLineChars="200" w:firstLine="420"/>
    </w:pPr>
  </w:style>
  <w:style w:type="paragraph" w:styleId="a4">
    <w:name w:val="header"/>
    <w:basedOn w:val="a"/>
    <w:link w:val="Char"/>
    <w:uiPriority w:val="99"/>
    <w:semiHidden/>
    <w:unhideWhenUsed/>
    <w:rsid w:val="00A362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362FB"/>
    <w:rPr>
      <w:sz w:val="18"/>
      <w:szCs w:val="18"/>
    </w:rPr>
  </w:style>
  <w:style w:type="paragraph" w:styleId="a5">
    <w:name w:val="footer"/>
    <w:basedOn w:val="a"/>
    <w:link w:val="Char0"/>
    <w:uiPriority w:val="99"/>
    <w:semiHidden/>
    <w:unhideWhenUsed/>
    <w:rsid w:val="00A362FB"/>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362F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3</Pages>
  <Words>268</Words>
  <Characters>1528</Characters>
  <Application>Microsoft Office Word</Application>
  <DocSecurity>0</DocSecurity>
  <Lines>12</Lines>
  <Paragraphs>3</Paragraphs>
  <ScaleCrop>false</ScaleCrop>
  <Company>yctei</Company>
  <LinksUpToDate>false</LinksUpToDate>
  <CharactersWithSpaces>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ljg</dc:creator>
  <cp:keywords/>
  <dc:description/>
  <cp:lastModifiedBy>微软用户</cp:lastModifiedBy>
  <cp:revision>7</cp:revision>
  <dcterms:created xsi:type="dcterms:W3CDTF">2017-05-07T01:44:00Z</dcterms:created>
  <dcterms:modified xsi:type="dcterms:W3CDTF">2017-06-30T02:17:00Z</dcterms:modified>
</cp:coreProperties>
</file>